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Anexo Q. Certificaci</w:t>
      </w:r>
      <w:r>
        <w:rPr>
          <w:rStyle w:val="Ninguno"/>
          <w:rFonts w:ascii="Calibri" w:hAnsi="Calibri" w:hint="default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n progresiva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Bold" w:hAnsi="Cambria Bold"/>
          <w:u w:color="000000"/>
          <w:rtl w:val="0"/>
          <w:lang w:val="es-ES_tradnl"/>
        </w:rPr>
        <w:t>Instrumento de formaci</w:t>
      </w:r>
      <w:r>
        <w:rPr>
          <w:rStyle w:val="Ninguno"/>
          <w:rFonts w:ascii="Cambria Bold" w:hAnsi="Cambria Bold" w:hint="default"/>
          <w:u w:color="000000"/>
          <w:rtl w:val="0"/>
          <w:lang w:val="es-ES_tradnl"/>
        </w:rPr>
        <w:t>ó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n y evaluaci</w:t>
      </w:r>
      <w:r>
        <w:rPr>
          <w:rStyle w:val="Ninguno"/>
          <w:rFonts w:ascii="Cambria Bold" w:hAnsi="Cambria Bold" w:hint="default"/>
          <w:u w:color="000000"/>
          <w:rtl w:val="0"/>
          <w:lang w:val="es-ES_tradnl"/>
        </w:rPr>
        <w:t>ó</w:t>
      </w:r>
      <w:r>
        <w:rPr>
          <w:rStyle w:val="Ninguno"/>
          <w:rFonts w:ascii="Cambria Bold" w:hAnsi="Cambria Bold"/>
          <w:u w:color="000000"/>
          <w:rtl w:val="0"/>
        </w:rPr>
        <w:t xml:space="preserve">n </w:t>
      </w:r>
      <w:r>
        <w:rPr>
          <w:rStyle w:val="Ninguno"/>
          <w:rFonts w:ascii="Cambria Bold" w:hAnsi="Cambria Bold" w:hint="default"/>
          <w:u w:color="000000"/>
          <w:rtl w:val="0"/>
        </w:rPr>
        <w:t xml:space="preserve">– 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DERPE, Tutelas y Litigio Estrat</w:t>
      </w:r>
      <w:r>
        <w:rPr>
          <w:rStyle w:val="Ninguno"/>
          <w:rFonts w:ascii="Cambria Bold" w:hAnsi="Cambria Bold" w:hint="default"/>
          <w:u w:color="000000"/>
          <w:rtl w:val="0"/>
          <w:lang w:val="fr-FR"/>
        </w:rPr>
        <w:t>é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gico (baja conectividad como principio)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Objetivo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Definir un sistema de certificaci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por niveles (Bronce, Plata y Oro) que reconozca el dominio progresivo de competencias operativas en eKOGUI para DERPE, Tutelas y Litigio Estrat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gico, basado en evidencias verificables, r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>bricas objetivas y cortes quincenales de seguimiento.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Instrucciones de uso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1) Diligencie la Hoja de evaluaci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por servidor (Tabla 1) vinculando evidencias y resultados de 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bricas.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2) Verifique requisitos del nivel (Tabla 2) y aplique el flujo de aprobaci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RACI (Tabla 3).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3) Emita constancia con la plantilla oficial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 xml:space="preserve">n 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“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Formato de constancia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”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4) Registre en el Libro de certificaciones (Tabla 4) y programe renovaci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(Tabla 5).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5) En baja conectividad: recoja evidencias localmente y sincronice en ventanas 6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8 a. m. / 6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8 p. m. con 3 reintentos.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Principios de la certificaci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Validez por evidencia: cada logro debe vincular capturas, sellos de tiempo y documentos con metadatos.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Enfoque en desempe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ñ</w:t>
      </w:r>
      <w:r>
        <w:rPr>
          <w:rStyle w:val="Ninguno"/>
          <w:rFonts w:ascii="Cambria" w:hAnsi="Cambria"/>
          <w:u w:color="000000"/>
          <w:rtl w:val="0"/>
          <w:lang w:val="es-ES_tradnl"/>
        </w:rPr>
        <w:t>o real: prioridad a casos y expedientes completos, no solo cuestionarios.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Calidad antes que volumen: 0% de campos cr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ticos vac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os y doble validaci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 jur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it-IT"/>
        </w:rPr>
        <w:t>dico</w:t>
      </w:r>
      <w:r>
        <w:rPr>
          <w:rStyle w:val="Ninguno"/>
          <w:rFonts w:ascii="Cambria" w:hAnsi="Cambria" w:hint="default"/>
          <w:u w:color="000000"/>
          <w:rtl w:val="0"/>
        </w:rPr>
        <w:t>‑</w:t>
      </w:r>
      <w:r>
        <w:rPr>
          <w:rStyle w:val="Ninguno"/>
          <w:rFonts w:ascii="Cambria" w:hAnsi="Cambria"/>
          <w:u w:color="000000"/>
          <w:rtl w:val="0"/>
          <w:lang w:val="pt-PT"/>
        </w:rPr>
        <w:t>documental.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Transparencia y trazabilidad: bit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coras de sincronizaci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fr-FR"/>
        </w:rPr>
        <w:t>n, r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>bricas publicadas y actas de Comit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</w:rPr>
        <w:t>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Accesibilidad y baja conectividad: piezas livianas, gu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a clara, sincronizaci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pt-PT"/>
        </w:rPr>
        <w:t>n por lotes.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Modelo de competencias y ponderaciones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Componente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Descripci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Ponderaci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(%)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nima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Conocimiento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Quiz/c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 (Anexo P) y gu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 de proceso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Puntaje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80%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dulos del rol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Desempe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Casos resueltos (Anexo O) con 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40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 casos aprobados por rol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de datos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Metadatos AGN y 0%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 100% en muestra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Contribuci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a/mentor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as, mejoras al POE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 aporte documentado o tutor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a par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Tabla 1. Hoja de evaluaci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por servidor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8"/>
        <w:gridCol w:w="1988"/>
        <w:gridCol w:w="1988"/>
        <w:gridCol w:w="1988"/>
        <w:gridCol w:w="1987"/>
        <w:gridCol w:w="1989"/>
        <w:gridCol w:w="1988"/>
        <w:gridCol w:w="1988"/>
        <w:gridCol w:w="1988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Servidor/a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dulos aprobados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Casos resueltos (ID)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 promedio (1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100)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 (OK/No)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Aportes/mentor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Evidencias (enlace/archivo)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Resultado (Aprob./Pend.)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Tabla 2. Requisitos por nivel de certificaci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tbl>
      <w:tblPr>
        <w:tblW w:w="178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3578"/>
        <w:gridCol w:w="3579"/>
        <w:gridCol w:w="3578"/>
        <w:gridCol w:w="357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Nivel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Requisitos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nimos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Vigencia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Autoridad que emite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Beneficios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Bronce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Quiz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≥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80%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dulos b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sicos del rol; 1 caso aprobado; checklist AGN OK; 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de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 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Acceso a tutor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Plata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Todos los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dulos del rol aprobados; 2 casos aprobados; 0%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os; 1 tutor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documentada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 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Secretar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General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Elegible a 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 y reconocimientos</w:t>
            </w:r>
          </w:p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Oro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Resultados sostenidos (3 cortes); 1 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intermunicipal; 3 evidencias de mejora; indicadores del equipo en verde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 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Directivo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Reconocimiento p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blico y rol de mentor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Tabla 3. Flujo de aprobaci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y RACI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5"/>
        <w:gridCol w:w="2556"/>
        <w:gridCol w:w="2556"/>
        <w:gridCol w:w="2556"/>
        <w:gridCol w:w="2557"/>
        <w:gridCol w:w="2556"/>
        <w:gridCol w:w="2556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 (R)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Aprobaci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(A)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Consulta (C)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Informados (I)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 objetivo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Revisi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evidencias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n/Change Manager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dica/Archivo/TIC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Jefes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bricas + checklist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≤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 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requisitos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Secretar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General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dica/Archivo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Hoja de 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(Tablas 1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≤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 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Emisi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constancia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Comunicaciones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Secretar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General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Servidor/a y Jefes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Constancia firmada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≤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24 h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 y publicaci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Control Interno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Libro de certificaciones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≤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24 h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Formato de constancia de certificaci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(plantilla)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La entidad [[NOMBRE ENTIDAD]] deja constancia de que [[NOMBRE SERVIDOR/A]], identificado/a con [[DOCUMENTO]], ha cumplido los requisitos para el nivel [[BRONCE/PLATA/ORO]] en el rol [[ROL]] del Programa eKOGUI para DERPE y Tutelas (y, cuando aplique, Litigio Estrat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gico), de acuerdo con las r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>bricas y evidencias registradas en fecha [[FECHA]]. Vigencia de la certificaci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n: [[12/24]] meses. Se expide a los [[D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A]] del mes de [[MES]] de [[A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Ñ</w:t>
      </w:r>
      <w:r>
        <w:rPr>
          <w:rStyle w:val="Ninguno"/>
          <w:rFonts w:ascii="Cambria" w:hAnsi="Cambria"/>
          <w:u w:color="000000"/>
          <w:rtl w:val="0"/>
          <w:lang w:val="pt-PT"/>
        </w:rPr>
        <w:t>O]].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Style w:val="Ninguno"/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n-US"/>
        </w:rPr>
        <w:t>Firmas: _____________________  |  _____________________  |  _____________________ (Secretar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a General / Change Manager / Jefe de dependencia)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Style w:val="Ninguno"/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Tabla 4. Libro de certificaciones (registro oficial)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8"/>
        <w:gridCol w:w="1988"/>
        <w:gridCol w:w="1988"/>
        <w:gridCol w:w="1988"/>
        <w:gridCol w:w="1987"/>
        <w:gridCol w:w="1989"/>
        <w:gridCol w:w="1988"/>
        <w:gridCol w:w="1988"/>
        <w:gridCol w:w="1988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Servidor/a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Documento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Nivel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Vigencia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Evidencias (enlace/archivo)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Acta/Soporte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Tabla 5. Renovaci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y mantenimiento de certificaciones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6"/>
        <w:gridCol w:w="2556"/>
        <w:gridCol w:w="2556"/>
        <w:gridCol w:w="2556"/>
        <w:gridCol w:w="2556"/>
        <w:gridCol w:w="2556"/>
        <w:gridCol w:w="2556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Servidor/a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Nivel actual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 vencimiento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Requisitos de renovaci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Evidencias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Estado</w:t>
            </w:r>
          </w:p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 caso reciente aprobado; indicadores en verde; actualizaci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ejecutada (si aplica a Oro)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Causales de revocatoria o suspensi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Manipulaci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o falsificaci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pt-PT"/>
        </w:rPr>
        <w:t>n de evidencias.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Reiteraci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de errores graves de calidad (p. ej., datos personales expuestos) sin plan de mejora.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Incumplimiento de t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rminos legales de manera sistem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tica (tras plan correctivo).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Uso indebido de la certificaci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o conflicto de inter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pt-PT"/>
        </w:rPr>
        <w:t>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Plan de mejora individual (para no aprobaci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n o revocatoria)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2237"/>
        <w:gridCol w:w="2236"/>
        <w:gridCol w:w="2237"/>
        <w:gridCol w:w="2236"/>
        <w:gridCol w:w="2237"/>
        <w:gridCol w:w="2236"/>
        <w:gridCol w:w="2237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Servidor/a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Hallazgo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correctiva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Apoyo requerido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Plazo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Seguimiento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Indicadores del programa de certificaci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(para el tablero)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Indicador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Definici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Fuente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Periodicidad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Tasa de certificaci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Servidores certificados / total elegibles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↑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sostenido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Libro de certificaciones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Quincenal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 a certificar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 desde inicio hasta certificaci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≤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 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 (Bronce)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Libro + actas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Quincenal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Renovaciones a 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% certificados renovados antes del vencimiento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≥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90%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Tabla 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Mensual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sostenida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% expedientes sin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 (muestra)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≥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95%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Mensual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Archivo/Jur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line="276" w:lineRule="auto"/>
        <w:ind w:left="0" w:right="0" w:firstLine="0"/>
        <w:jc w:val="left"/>
        <w:rPr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Nota operativa en baja conectividad: recoja evidencias (capturas, PDFs livianos) en carpetas locales; genere un archivo comprimido por corte quincenal y sincronice en ventanas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</w:rPr>
        <w:t>8 a. m. /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8 p. m.; valide integridad con hash y registre en la bit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pt-PT"/>
        </w:rPr>
        <w:t>cora (Anexo M).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  </w:t>
      </w:r>
      <w:r>
        <w:rPr>
          <w:rStyle w:val="Ninguno"/>
          <w:rFonts w:ascii="Cambria" w:hAnsi="Cambria"/>
          <w:u w:color="000000"/>
          <w:rtl w:val="0"/>
          <w:lang w:val="es-ES_tradnl"/>
        </w:rPr>
        <w:t>Este anexo se integra con: Anexo N (Malla curricular), Anexo O (Banco de casos), Anexo P (C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pt-PT"/>
        </w:rPr>
        <w:t>psulas), Anexo J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L (Comunicaciones y vocer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as) y Anexo I (Riesgos/cambios).</w:t>
      </w:r>
    </w:p>
    <w:sectPr>
      <w:headerReference w:type="default" r:id="rId4"/>
      <w:footerReference w:type="default" r:id="rId5"/>
      <w:pgSz w:w="20160" w:h="12240" w:orient="landscape"/>
      <w:pgMar w:top="1701" w:right="1134" w:bottom="1440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rPr>
        <w:rFonts w:ascii="Cambria" w:hAnsi="Cambria"/>
        <w:sz w:val="16"/>
        <w:szCs w:val="16"/>
        <w:rtl w:val="0"/>
        <w:lang w:val="es-ES_tradnl"/>
      </w:rPr>
      <w:tab/>
      <w:t>Herramientas para la Gesti</w:t>
    </w:r>
    <w:r>
      <w:rPr>
        <w:rFonts w:ascii="Cambria" w:hAnsi="Cambria" w:hint="default"/>
        <w:sz w:val="16"/>
        <w:szCs w:val="16"/>
        <w:rtl w:val="0"/>
        <w:lang w:val="es-ES_tradnl"/>
      </w:rPr>
      <w:t>ó</w:t>
    </w:r>
    <w:r>
      <w:rPr>
        <w:rFonts w:ascii="Cambria" w:hAnsi="Cambria"/>
        <w:sz w:val="16"/>
        <w:szCs w:val="16"/>
        <w:rtl w:val="0"/>
        <w:lang w:val="es-ES_tradnl"/>
      </w:rPr>
      <w:t>n de Cambio en el Ciclo de Defensa Jur</w:t>
    </w:r>
    <w:r>
      <w:rPr>
        <w:rFonts w:ascii="Cambria" w:hAnsi="Cambria" w:hint="default"/>
        <w:sz w:val="16"/>
        <w:szCs w:val="16"/>
        <w:rtl w:val="0"/>
      </w:rPr>
      <w:t>í</w:t>
    </w:r>
    <w:r>
      <w:rPr>
        <w:rFonts w:ascii="Cambria" w:hAnsi="Cambria"/>
        <w:sz w:val="16"/>
        <w:szCs w:val="16"/>
        <w:rtl w:val="0"/>
        <w:lang w:val="es-ES_tradnl"/>
      </w:rPr>
      <w:t>dica del Estado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3487709" cy="699029"/>
          <wp:effectExtent l="0" t="0" r="0" b="0"/>
          <wp:docPr id="1073741825" name="officeArt object" descr="video peg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deo pegado.png" descr="video pegad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709" cy="699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 2">
    <w:name w:val="Título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